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DFE2" w14:textId="43D6F834" w:rsidR="00EC700B" w:rsidRDefault="00BB76CA">
      <w:pPr>
        <w:spacing w:after="0" w:line="259" w:lineRule="auto"/>
        <w:ind w:left="568" w:firstLine="0"/>
        <w:jc w:val="center"/>
      </w:pPr>
      <w:r>
        <w:rPr>
          <w:b/>
          <w:sz w:val="32"/>
        </w:rPr>
        <w:t xml:space="preserve">Типовые ошибки по </w:t>
      </w:r>
      <w:r>
        <w:rPr>
          <w:b/>
          <w:sz w:val="32"/>
        </w:rPr>
        <w:t>Проекту</w:t>
      </w:r>
      <w:r>
        <w:rPr>
          <w:b/>
          <w:sz w:val="32"/>
        </w:rPr>
        <w:t xml:space="preserve"> организации строительства</w:t>
      </w:r>
      <w:r>
        <w:rPr>
          <w:b/>
        </w:rPr>
        <w:t xml:space="preserve"> </w:t>
      </w:r>
    </w:p>
    <w:p w14:paraId="41A2EC17" w14:textId="71D761E5" w:rsidR="00EC700B" w:rsidRDefault="00BB76CA" w:rsidP="00BB76CA">
      <w:pPr>
        <w:spacing w:after="0" w:line="259" w:lineRule="auto"/>
        <w:ind w:left="636" w:firstLine="0"/>
        <w:jc w:val="center"/>
      </w:pPr>
      <w:r>
        <w:rPr>
          <w:b/>
          <w:i/>
        </w:rPr>
        <w:t xml:space="preserve"> </w:t>
      </w:r>
    </w:p>
    <w:p w14:paraId="2247F70A" w14:textId="77777777" w:rsidR="00EC700B" w:rsidRPr="00BB76CA" w:rsidRDefault="00BB76CA">
      <w:pPr>
        <w:numPr>
          <w:ilvl w:val="0"/>
          <w:numId w:val="1"/>
        </w:numPr>
        <w:rPr>
          <w:sz w:val="24"/>
          <w:szCs w:val="20"/>
        </w:rPr>
      </w:pPr>
      <w:r w:rsidRPr="00BB76CA">
        <w:rPr>
          <w:sz w:val="24"/>
          <w:szCs w:val="20"/>
        </w:rPr>
        <w:t>Границы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стройплощадки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выходят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за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пределы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выделенного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земельного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участка</w:t>
      </w:r>
      <w:r w:rsidRPr="00BB76CA">
        <w:rPr>
          <w:sz w:val="24"/>
          <w:szCs w:val="20"/>
        </w:rPr>
        <w:t xml:space="preserve">. </w:t>
      </w:r>
      <w:r w:rsidRPr="00BB76CA">
        <w:rPr>
          <w:sz w:val="24"/>
          <w:szCs w:val="20"/>
        </w:rPr>
        <w:t>Сведения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о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земельных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участках</w:t>
      </w:r>
      <w:r w:rsidRPr="00BB76CA">
        <w:rPr>
          <w:sz w:val="24"/>
          <w:szCs w:val="20"/>
        </w:rPr>
        <w:t xml:space="preserve">, </w:t>
      </w:r>
      <w:r w:rsidRPr="00BB76CA">
        <w:rPr>
          <w:sz w:val="24"/>
          <w:szCs w:val="20"/>
        </w:rPr>
        <w:t>изымаемых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во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временное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пользование</w:t>
      </w:r>
      <w:r w:rsidRPr="00BB76CA">
        <w:rPr>
          <w:sz w:val="24"/>
          <w:szCs w:val="20"/>
        </w:rPr>
        <w:t xml:space="preserve">        </w:t>
      </w:r>
    </w:p>
    <w:p w14:paraId="60C12D2B" w14:textId="38FEBE01" w:rsidR="00EC700B" w:rsidRPr="00BB76CA" w:rsidRDefault="00BB76CA" w:rsidP="00BB76CA">
      <w:pPr>
        <w:ind w:left="-14" w:firstLine="0"/>
        <w:rPr>
          <w:sz w:val="24"/>
          <w:szCs w:val="20"/>
        </w:rPr>
      </w:pPr>
      <w:r w:rsidRPr="00BB76CA">
        <w:rPr>
          <w:sz w:val="24"/>
          <w:szCs w:val="20"/>
        </w:rPr>
        <w:t>(</w:t>
      </w:r>
      <w:r w:rsidRPr="00BB76CA">
        <w:rPr>
          <w:sz w:val="24"/>
          <w:szCs w:val="20"/>
        </w:rPr>
        <w:t>на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период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строительства</w:t>
      </w:r>
      <w:r w:rsidRPr="00BB76CA">
        <w:rPr>
          <w:sz w:val="24"/>
          <w:szCs w:val="20"/>
        </w:rPr>
        <w:t xml:space="preserve">), </w:t>
      </w:r>
      <w:r w:rsidRPr="00BB76CA">
        <w:rPr>
          <w:sz w:val="24"/>
          <w:szCs w:val="20"/>
        </w:rPr>
        <w:t>не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предоставляются</w:t>
      </w:r>
      <w:r w:rsidRPr="00BB76CA">
        <w:rPr>
          <w:sz w:val="24"/>
          <w:szCs w:val="20"/>
        </w:rPr>
        <w:t xml:space="preserve">. </w:t>
      </w:r>
    </w:p>
    <w:p w14:paraId="6DEEB624" w14:textId="77777777" w:rsidR="00EC700B" w:rsidRPr="00BB76CA" w:rsidRDefault="00BB76CA">
      <w:pPr>
        <w:numPr>
          <w:ilvl w:val="0"/>
          <w:numId w:val="1"/>
        </w:numPr>
        <w:rPr>
          <w:sz w:val="24"/>
          <w:szCs w:val="20"/>
        </w:rPr>
      </w:pPr>
      <w:r w:rsidRPr="00BB76CA">
        <w:rPr>
          <w:sz w:val="24"/>
          <w:szCs w:val="20"/>
        </w:rPr>
        <w:t>В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разделе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проектной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документации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не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выделяются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этапы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строительства</w:t>
      </w:r>
      <w:r w:rsidRPr="00BB76CA">
        <w:rPr>
          <w:sz w:val="24"/>
          <w:szCs w:val="20"/>
        </w:rPr>
        <w:t xml:space="preserve"> </w:t>
      </w:r>
      <w:r w:rsidRPr="00BB76CA">
        <w:rPr>
          <w:sz w:val="24"/>
          <w:szCs w:val="20"/>
        </w:rPr>
        <w:t>объектов</w:t>
      </w:r>
      <w:r w:rsidRPr="00BB76CA">
        <w:rPr>
          <w:sz w:val="24"/>
          <w:szCs w:val="20"/>
        </w:rPr>
        <w:t xml:space="preserve">. </w:t>
      </w:r>
    </w:p>
    <w:sectPr w:rsidR="00EC700B" w:rsidRPr="00BB76CA">
      <w:pgSz w:w="11904" w:h="16840"/>
      <w:pgMar w:top="1440" w:right="5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E7F"/>
    <w:multiLevelType w:val="hybridMultilevel"/>
    <w:tmpl w:val="4D0AFC32"/>
    <w:lvl w:ilvl="0" w:tplc="8CB476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4FAD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A309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ED0D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B40EB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A122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AE3E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0290D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016B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0B"/>
    <w:rsid w:val="00BB76CA"/>
    <w:rsid w:val="00E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69DF"/>
  <w15:docId w15:val="{1137B1B3-7B65-4FFD-98A1-8F88C4F1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11" w:lineRule="auto"/>
      <w:ind w:left="1" w:firstLine="558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2023-12-14T10:19:00Z</dcterms:created>
  <dcterms:modified xsi:type="dcterms:W3CDTF">2023-12-14T10:19:00Z</dcterms:modified>
</cp:coreProperties>
</file>