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A0EC" w14:textId="77777777" w:rsidR="00F465A3" w:rsidRDefault="0064165E">
      <w:pPr>
        <w:spacing w:after="439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47CB5EFE" w14:textId="77777777" w:rsidR="00F465A3" w:rsidRDefault="0064165E">
      <w:pPr>
        <w:tabs>
          <w:tab w:val="center" w:pos="2709"/>
          <w:tab w:val="center" w:pos="9357"/>
        </w:tabs>
        <w:spacing w:after="5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 xml:space="preserve">АДМИНИСТРАЦИЯ  </w:t>
      </w:r>
      <w:r>
        <w:rPr>
          <w:b/>
          <w:sz w:val="28"/>
        </w:rPr>
        <w:tab/>
      </w:r>
      <w:r>
        <w:rPr>
          <w:b/>
          <w:sz w:val="28"/>
          <w:vertAlign w:val="superscript"/>
        </w:rPr>
        <w:t xml:space="preserve"> </w:t>
      </w:r>
    </w:p>
    <w:p w14:paraId="60080745" w14:textId="77777777" w:rsidR="00F465A3" w:rsidRDefault="0064165E">
      <w:pPr>
        <w:spacing w:after="29" w:line="259" w:lineRule="auto"/>
        <w:ind w:left="57"/>
        <w:jc w:val="left"/>
      </w:pPr>
      <w:r>
        <w:rPr>
          <w:b/>
          <w:sz w:val="28"/>
        </w:rPr>
        <w:t xml:space="preserve">РАБОЧЕГО ПОСЕЛКА ШЕМЫШЕЙКА </w:t>
      </w:r>
    </w:p>
    <w:p w14:paraId="2F0BC978" w14:textId="77777777" w:rsidR="00F465A3" w:rsidRDefault="0064165E">
      <w:pPr>
        <w:spacing w:line="259" w:lineRule="auto"/>
        <w:ind w:left="653"/>
        <w:jc w:val="left"/>
      </w:pPr>
      <w:r>
        <w:rPr>
          <w:b/>
          <w:sz w:val="28"/>
        </w:rPr>
        <w:t xml:space="preserve"> ШЕМЫШЕЙСКОГО РАЙОНА </w:t>
      </w:r>
    </w:p>
    <w:p w14:paraId="723CCD8B" w14:textId="77777777" w:rsidR="00F465A3" w:rsidRDefault="0064165E">
      <w:pPr>
        <w:spacing w:line="259" w:lineRule="auto"/>
        <w:ind w:left="968"/>
        <w:jc w:val="left"/>
      </w:pPr>
      <w:r>
        <w:rPr>
          <w:b/>
          <w:sz w:val="28"/>
        </w:rPr>
        <w:t>ПЕНЗЕНСКОЙ ОБЛАСТИ</w:t>
      </w:r>
      <w:r>
        <w:t xml:space="preserve"> </w:t>
      </w:r>
    </w:p>
    <w:p w14:paraId="21A63C3E" w14:textId="77777777" w:rsidR="00F465A3" w:rsidRDefault="0064165E">
      <w:pPr>
        <w:spacing w:after="132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161DBFC" w14:textId="77777777" w:rsidR="00F465A3" w:rsidRDefault="0064165E">
      <w:pPr>
        <w:spacing w:after="366" w:line="259" w:lineRule="auto"/>
        <w:ind w:left="218" w:firstLine="0"/>
        <w:jc w:val="center"/>
      </w:pPr>
      <w:r>
        <w:rPr>
          <w:sz w:val="2"/>
        </w:rPr>
        <w:t xml:space="preserve"> </w:t>
      </w:r>
    </w:p>
    <w:p w14:paraId="224114A3" w14:textId="77777777" w:rsidR="00F465A3" w:rsidRDefault="0064165E">
      <w:pPr>
        <w:tabs>
          <w:tab w:val="center" w:pos="3015"/>
        </w:tabs>
        <w:ind w:left="0" w:firstLine="0"/>
        <w:jc w:val="left"/>
      </w:pPr>
      <w:r>
        <w:t xml:space="preserve">От         11.07.2022 </w:t>
      </w:r>
      <w:r>
        <w:tab/>
        <w:t xml:space="preserve">№  2 </w:t>
      </w:r>
    </w:p>
    <w:p w14:paraId="35C16CA3" w14:textId="77777777" w:rsidR="00F465A3" w:rsidRDefault="0064165E">
      <w:pPr>
        <w:spacing w:after="69" w:line="238" w:lineRule="auto"/>
        <w:ind w:left="108" w:right="4929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87169C4" w14:textId="77777777" w:rsidR="00F465A3" w:rsidRDefault="0064165E">
      <w:pPr>
        <w:spacing w:after="93" w:line="259" w:lineRule="auto"/>
        <w:ind w:left="708" w:firstLine="0"/>
        <w:jc w:val="left"/>
      </w:pPr>
      <w:r>
        <w:rPr>
          <w:sz w:val="28"/>
        </w:rPr>
        <w:t xml:space="preserve"> </w:t>
      </w:r>
    </w:p>
    <w:p w14:paraId="11F35D5F" w14:textId="77777777" w:rsidR="00F465A3" w:rsidRDefault="0064165E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4051BED5" w14:textId="77777777" w:rsidR="00F465A3" w:rsidRDefault="0064165E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1B12C97F" w14:textId="77777777" w:rsidR="00F465A3" w:rsidRDefault="0064165E">
      <w:pPr>
        <w:spacing w:after="25" w:line="259" w:lineRule="auto"/>
        <w:ind w:left="59" w:firstLine="0"/>
        <w:jc w:val="center"/>
      </w:pPr>
      <w:r>
        <w:rPr>
          <w:b/>
        </w:rPr>
        <w:t xml:space="preserve"> </w:t>
      </w:r>
    </w:p>
    <w:p w14:paraId="3AC8D7FE" w14:textId="77777777" w:rsidR="00F465A3" w:rsidRDefault="0064165E">
      <w:pPr>
        <w:spacing w:line="259" w:lineRule="auto"/>
        <w:ind w:left="0" w:right="4" w:firstLine="0"/>
        <w:jc w:val="center"/>
      </w:pPr>
      <w:r>
        <w:rPr>
          <w:b/>
        </w:rPr>
        <w:t xml:space="preserve">Доверенность </w:t>
      </w:r>
    </w:p>
    <w:p w14:paraId="4612F05B" w14:textId="77777777" w:rsidR="00F465A3" w:rsidRDefault="0064165E">
      <w:pPr>
        <w:spacing w:line="259" w:lineRule="auto"/>
        <w:ind w:left="0" w:firstLine="0"/>
        <w:jc w:val="left"/>
      </w:pPr>
      <w:r>
        <w:t xml:space="preserve">                  </w:t>
      </w:r>
    </w:p>
    <w:p w14:paraId="74FC65ED" w14:textId="2E5F38C7" w:rsidR="00F465A3" w:rsidRDefault="0064165E" w:rsidP="0064165E">
      <w:pPr>
        <w:spacing w:line="240" w:lineRule="auto"/>
        <w:ind w:left="0" w:firstLine="709"/>
        <w:contextualSpacing/>
      </w:pPr>
      <w:r>
        <w:t>Застройщик (заказчик) Администрация р.п. Шемышейка Шемышейского района Пензенской области, в лице директора Иванова Ивана Ивановича, действующей на основании Устава,</w:t>
      </w:r>
      <w:r>
        <w:rPr>
          <w:sz w:val="21"/>
        </w:rPr>
        <w:t xml:space="preserve"> </w:t>
      </w:r>
      <w:r>
        <w:t xml:space="preserve">доверяет специалисту проектной организации </w:t>
      </w:r>
      <w:r>
        <w:rPr>
          <w:b/>
        </w:rPr>
        <w:t>Сидорову Сидору Сидоровичу</w:t>
      </w:r>
      <w:r>
        <w:t xml:space="preserve"> (паспорт РФ 55 66 77</w:t>
      </w:r>
      <w:r>
        <w:t xml:space="preserve">7777, выдан 16.02.2007 года ОУФМС России по </w:t>
      </w:r>
      <w:r>
        <w:t>Пензенской области в гор. Пенза), подавать от имени представляемого в ГАУ «Управление</w:t>
      </w:r>
      <w:r>
        <w:t xml:space="preserve"> государственной экспертизы </w:t>
      </w:r>
      <w:r>
        <w:t>Пензенской области» заявления о проведении проверки смет</w:t>
      </w:r>
      <w:r>
        <w:t xml:space="preserve">ной стоимости по объекту: </w:t>
      </w:r>
      <w:r>
        <w:rPr>
          <w:b/>
        </w:rPr>
        <w:t xml:space="preserve">Благоустройство общественной территории «Парк» в р.п. Шемышейка Шемышейского района Пензенской области </w:t>
      </w:r>
      <w:r>
        <w:t>с правом заключения, изменения, исполнения, расторжения договора на проведение проверки. Доверенность выдана сроком на 1 год.</w:t>
      </w:r>
      <w:r>
        <w:rPr>
          <w:b/>
        </w:rPr>
        <w:t xml:space="preserve"> </w:t>
      </w:r>
    </w:p>
    <w:p w14:paraId="11DF3501" w14:textId="77777777" w:rsidR="00F465A3" w:rsidRDefault="0064165E" w:rsidP="0064165E">
      <w:pPr>
        <w:spacing w:line="240" w:lineRule="auto"/>
        <w:ind w:left="0" w:firstLine="709"/>
        <w:contextualSpacing/>
      </w:pPr>
      <w:r>
        <w:t xml:space="preserve"> </w:t>
      </w:r>
    </w:p>
    <w:p w14:paraId="3B011D3D" w14:textId="77777777" w:rsidR="00F465A3" w:rsidRDefault="0064165E">
      <w:pPr>
        <w:spacing w:line="259" w:lineRule="auto"/>
        <w:ind w:left="59" w:firstLine="0"/>
        <w:jc w:val="center"/>
      </w:pPr>
      <w:r>
        <w:t xml:space="preserve"> </w:t>
      </w:r>
    </w:p>
    <w:p w14:paraId="34CB77A4" w14:textId="77777777" w:rsidR="00F465A3" w:rsidRDefault="0064165E">
      <w:pPr>
        <w:spacing w:line="259" w:lineRule="auto"/>
        <w:ind w:left="59" w:firstLine="0"/>
        <w:jc w:val="center"/>
      </w:pPr>
      <w:r>
        <w:t xml:space="preserve"> </w:t>
      </w:r>
    </w:p>
    <w:p w14:paraId="7CB9972E" w14:textId="77777777" w:rsidR="00F465A3" w:rsidRDefault="0064165E">
      <w:pPr>
        <w:spacing w:line="259" w:lineRule="auto"/>
        <w:ind w:left="59" w:firstLine="0"/>
        <w:jc w:val="center"/>
      </w:pPr>
      <w:r>
        <w:t xml:space="preserve"> </w:t>
      </w:r>
    </w:p>
    <w:p w14:paraId="76E9C049" w14:textId="77777777" w:rsidR="00F465A3" w:rsidRDefault="0064165E">
      <w:pPr>
        <w:spacing w:after="22" w:line="259" w:lineRule="auto"/>
        <w:ind w:left="59" w:firstLine="0"/>
        <w:jc w:val="center"/>
      </w:pPr>
      <w:r>
        <w:t xml:space="preserve"> </w:t>
      </w:r>
    </w:p>
    <w:p w14:paraId="0082A50A" w14:textId="77777777" w:rsidR="00F465A3" w:rsidRDefault="0064165E">
      <w:pPr>
        <w:spacing w:after="42"/>
        <w:ind w:left="-5"/>
      </w:pPr>
      <w:r>
        <w:t xml:space="preserve">И.о. главы администрации  </w:t>
      </w:r>
    </w:p>
    <w:p w14:paraId="2F020F21" w14:textId="77777777" w:rsidR="00F465A3" w:rsidRDefault="0064165E">
      <w:pPr>
        <w:tabs>
          <w:tab w:val="center" w:pos="7082"/>
          <w:tab w:val="right" w:pos="9358"/>
        </w:tabs>
        <w:ind w:left="-15" w:firstLine="0"/>
        <w:jc w:val="left"/>
      </w:pPr>
      <w:r>
        <w:t xml:space="preserve">  р.п. Шемышейка                       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</w:t>
      </w:r>
      <w:r>
        <w:t xml:space="preserve"> И.И. Иванов </w:t>
      </w:r>
    </w:p>
    <w:p w14:paraId="7D0B3C0D" w14:textId="77777777" w:rsidR="00F465A3" w:rsidRDefault="0064165E">
      <w:pPr>
        <w:spacing w:line="259" w:lineRule="auto"/>
        <w:ind w:left="0" w:firstLine="0"/>
        <w:jc w:val="left"/>
      </w:pPr>
      <w:r>
        <w:t xml:space="preserve"> </w:t>
      </w:r>
    </w:p>
    <w:sectPr w:rsidR="00F465A3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A3"/>
    <w:rsid w:val="0064165E"/>
    <w:rsid w:val="00F4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53A2"/>
  <w15:docId w15:val="{A29B63E1-CC3B-419B-A014-D62D65B1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60" w:lineRule="auto"/>
      <w:ind w:left="1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Ксения Игоревна Махонина</cp:lastModifiedBy>
  <cp:revision>2</cp:revision>
  <dcterms:created xsi:type="dcterms:W3CDTF">2024-02-19T13:30:00Z</dcterms:created>
  <dcterms:modified xsi:type="dcterms:W3CDTF">2024-02-19T13:30:00Z</dcterms:modified>
</cp:coreProperties>
</file>