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5CDB" w14:textId="1AD4F3C4" w:rsidR="00F6261F" w:rsidRDefault="00F85491">
      <w:pPr>
        <w:spacing w:after="29" w:line="259" w:lineRule="auto"/>
        <w:ind w:right="0" w:firstLine="0"/>
        <w:jc w:val="center"/>
      </w:pPr>
      <w:r>
        <w:rPr>
          <w:b/>
          <w:sz w:val="32"/>
        </w:rPr>
        <w:t xml:space="preserve">Типовые ошибки по разделу: </w:t>
      </w:r>
      <w:r>
        <w:rPr>
          <w:b/>
          <w:sz w:val="32"/>
        </w:rPr>
        <w:t>Система электроснабжения</w:t>
      </w:r>
      <w:r>
        <w:rPr>
          <w:b/>
        </w:rPr>
        <w:t xml:space="preserve"> </w:t>
      </w:r>
    </w:p>
    <w:p w14:paraId="496D2C61" w14:textId="77777777" w:rsidR="00F6261F" w:rsidRDefault="00F85491">
      <w:pPr>
        <w:spacing w:after="140" w:line="259" w:lineRule="auto"/>
        <w:ind w:left="68" w:right="0" w:firstLine="0"/>
        <w:jc w:val="center"/>
      </w:pPr>
      <w:r>
        <w:rPr>
          <w:b/>
          <w:sz w:val="27"/>
        </w:rPr>
        <w:t xml:space="preserve"> </w:t>
      </w:r>
    </w:p>
    <w:p w14:paraId="16E2EB38" w14:textId="6C947DD1" w:rsidR="00F6261F" w:rsidRPr="00F85491" w:rsidRDefault="00F85491" w:rsidP="00F85491">
      <w:pPr>
        <w:numPr>
          <w:ilvl w:val="0"/>
          <w:numId w:val="1"/>
        </w:numPr>
        <w:ind w:right="0"/>
        <w:rPr>
          <w:sz w:val="24"/>
          <w:szCs w:val="20"/>
        </w:rPr>
      </w:pPr>
      <w:r w:rsidRPr="00F85491">
        <w:rPr>
          <w:sz w:val="24"/>
          <w:szCs w:val="20"/>
        </w:rPr>
        <w:t>Не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всегда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предоставляются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технические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условия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от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энергоснабжающей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организации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на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технологическое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присоединение</w:t>
      </w:r>
      <w:r w:rsidRPr="00F85491">
        <w:rPr>
          <w:sz w:val="24"/>
          <w:szCs w:val="20"/>
        </w:rPr>
        <w:t xml:space="preserve">, </w:t>
      </w:r>
      <w:r w:rsidRPr="00F85491">
        <w:rPr>
          <w:sz w:val="24"/>
          <w:szCs w:val="20"/>
        </w:rPr>
        <w:t>предусмотренные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ч</w:t>
      </w:r>
      <w:r w:rsidRPr="00F85491">
        <w:rPr>
          <w:sz w:val="24"/>
          <w:szCs w:val="20"/>
        </w:rPr>
        <w:t xml:space="preserve">. 7 </w:t>
      </w:r>
      <w:r w:rsidRPr="00F85491">
        <w:rPr>
          <w:sz w:val="24"/>
          <w:szCs w:val="20"/>
        </w:rPr>
        <w:t>ст</w:t>
      </w:r>
      <w:r w:rsidRPr="00F85491">
        <w:rPr>
          <w:sz w:val="24"/>
          <w:szCs w:val="20"/>
        </w:rPr>
        <w:t xml:space="preserve">. 48 </w:t>
      </w:r>
      <w:r w:rsidRPr="00F85491">
        <w:rPr>
          <w:sz w:val="24"/>
          <w:szCs w:val="20"/>
        </w:rPr>
        <w:t>Градостроительного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кодекса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Российской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Федерации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иными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нормативными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правовыми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актами</w:t>
      </w:r>
      <w:r w:rsidRPr="00F85491">
        <w:rPr>
          <w:sz w:val="24"/>
          <w:szCs w:val="20"/>
        </w:rPr>
        <w:t xml:space="preserve">, </w:t>
      </w:r>
      <w:r w:rsidRPr="00F85491">
        <w:rPr>
          <w:sz w:val="24"/>
          <w:szCs w:val="20"/>
        </w:rPr>
        <w:t>при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невозможности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функционирования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проектируемого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объекта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капитального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строительства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без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его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подключения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к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сетям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инженерно</w:t>
      </w:r>
      <w:r w:rsidRPr="00F85491">
        <w:rPr>
          <w:sz w:val="24"/>
          <w:szCs w:val="20"/>
        </w:rPr>
        <w:t>-</w:t>
      </w:r>
      <w:r w:rsidRPr="00F85491">
        <w:rPr>
          <w:sz w:val="24"/>
          <w:szCs w:val="20"/>
        </w:rPr>
        <w:t>технического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обеспечения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общего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пользования</w:t>
      </w:r>
      <w:r w:rsidRPr="00F85491">
        <w:rPr>
          <w:sz w:val="24"/>
          <w:szCs w:val="20"/>
        </w:rPr>
        <w:t xml:space="preserve">; </w:t>
      </w:r>
    </w:p>
    <w:p w14:paraId="69CC123B" w14:textId="2CCDB836" w:rsidR="00F6261F" w:rsidRPr="00F85491" w:rsidRDefault="00F85491" w:rsidP="00F85491">
      <w:pPr>
        <w:numPr>
          <w:ilvl w:val="0"/>
          <w:numId w:val="1"/>
        </w:numPr>
        <w:ind w:right="0"/>
        <w:rPr>
          <w:sz w:val="24"/>
          <w:szCs w:val="20"/>
        </w:rPr>
      </w:pPr>
      <w:r w:rsidRPr="00F85491">
        <w:rPr>
          <w:sz w:val="24"/>
          <w:szCs w:val="20"/>
        </w:rPr>
        <w:t>Не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представляется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информация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типовых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трансформаторных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подстанциях</w:t>
      </w:r>
      <w:r w:rsidRPr="00F85491">
        <w:rPr>
          <w:sz w:val="24"/>
          <w:szCs w:val="20"/>
        </w:rPr>
        <w:t xml:space="preserve"> (</w:t>
      </w:r>
      <w:r w:rsidRPr="00F85491">
        <w:rPr>
          <w:sz w:val="24"/>
          <w:szCs w:val="20"/>
        </w:rPr>
        <w:t>сертификат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соответствия</w:t>
      </w:r>
      <w:r w:rsidRPr="00F85491">
        <w:rPr>
          <w:sz w:val="24"/>
          <w:szCs w:val="20"/>
        </w:rPr>
        <w:t xml:space="preserve">, </w:t>
      </w:r>
      <w:r w:rsidRPr="00F85491">
        <w:rPr>
          <w:sz w:val="24"/>
          <w:szCs w:val="20"/>
        </w:rPr>
        <w:t>типовой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проект</w:t>
      </w:r>
      <w:r w:rsidRPr="00F85491">
        <w:rPr>
          <w:sz w:val="24"/>
          <w:szCs w:val="20"/>
        </w:rPr>
        <w:t xml:space="preserve">, </w:t>
      </w:r>
      <w:r w:rsidRPr="00F85491">
        <w:rPr>
          <w:sz w:val="24"/>
          <w:szCs w:val="20"/>
        </w:rPr>
        <w:t>паспорт</w:t>
      </w:r>
      <w:r w:rsidRPr="00F85491">
        <w:rPr>
          <w:sz w:val="24"/>
          <w:szCs w:val="20"/>
        </w:rPr>
        <w:t>). (</w:t>
      </w:r>
      <w:r w:rsidRPr="00F85491">
        <w:rPr>
          <w:sz w:val="24"/>
          <w:szCs w:val="20"/>
        </w:rPr>
        <w:t>п</w:t>
      </w:r>
      <w:r w:rsidRPr="00F85491">
        <w:rPr>
          <w:sz w:val="24"/>
          <w:szCs w:val="20"/>
        </w:rPr>
        <w:t xml:space="preserve">.3412 </w:t>
      </w:r>
      <w:r w:rsidRPr="00F85491">
        <w:rPr>
          <w:sz w:val="24"/>
          <w:szCs w:val="20"/>
        </w:rPr>
        <w:t>Постановление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Правительства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РФ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№</w:t>
      </w:r>
      <w:r w:rsidRPr="00F85491">
        <w:rPr>
          <w:sz w:val="24"/>
          <w:szCs w:val="20"/>
        </w:rPr>
        <w:t xml:space="preserve">982 </w:t>
      </w:r>
      <w:r w:rsidRPr="00F85491">
        <w:rPr>
          <w:sz w:val="24"/>
          <w:szCs w:val="20"/>
        </w:rPr>
        <w:t>от</w:t>
      </w:r>
      <w:r w:rsidRPr="00F85491">
        <w:rPr>
          <w:sz w:val="24"/>
          <w:szCs w:val="20"/>
        </w:rPr>
        <w:t xml:space="preserve"> 01.12.2009 </w:t>
      </w:r>
      <w:r w:rsidRPr="00F85491">
        <w:rPr>
          <w:sz w:val="24"/>
          <w:szCs w:val="20"/>
        </w:rPr>
        <w:t>г</w:t>
      </w:r>
      <w:r w:rsidRPr="00F85491">
        <w:rPr>
          <w:sz w:val="24"/>
          <w:szCs w:val="20"/>
        </w:rPr>
        <w:t xml:space="preserve">.). </w:t>
      </w:r>
      <w:r w:rsidRPr="00F85491">
        <w:rPr>
          <w:sz w:val="18"/>
          <w:szCs w:val="20"/>
        </w:rPr>
        <w:t xml:space="preserve"> </w:t>
      </w:r>
    </w:p>
    <w:p w14:paraId="582C3FC4" w14:textId="531D5A4D" w:rsidR="00F6261F" w:rsidRPr="00F85491" w:rsidRDefault="00F85491" w:rsidP="00F85491">
      <w:pPr>
        <w:numPr>
          <w:ilvl w:val="0"/>
          <w:numId w:val="1"/>
        </w:numPr>
        <w:spacing w:line="240" w:lineRule="auto"/>
        <w:ind w:right="0"/>
        <w:contextualSpacing/>
        <w:rPr>
          <w:sz w:val="24"/>
          <w:szCs w:val="20"/>
        </w:rPr>
      </w:pPr>
      <w:r w:rsidRPr="00F85491">
        <w:rPr>
          <w:sz w:val="24"/>
          <w:szCs w:val="20"/>
        </w:rPr>
        <w:t>Не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выполняется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Положение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об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организации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проведении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государственной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экспертизы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проектной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документации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результатов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инженерны</w:t>
      </w:r>
      <w:r w:rsidRPr="00F85491">
        <w:rPr>
          <w:sz w:val="24"/>
          <w:szCs w:val="20"/>
        </w:rPr>
        <w:t>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изысканий</w:t>
      </w:r>
      <w:r w:rsidRPr="00F85491">
        <w:rPr>
          <w:sz w:val="24"/>
          <w:szCs w:val="20"/>
        </w:rPr>
        <w:t xml:space="preserve"> (</w:t>
      </w:r>
      <w:r w:rsidRPr="00F85491">
        <w:rPr>
          <w:sz w:val="24"/>
          <w:szCs w:val="20"/>
        </w:rPr>
        <w:t>утв</w:t>
      </w:r>
      <w:r w:rsidRPr="00F85491">
        <w:rPr>
          <w:sz w:val="24"/>
          <w:szCs w:val="20"/>
        </w:rPr>
        <w:t xml:space="preserve">. </w:t>
      </w:r>
      <w:r w:rsidRPr="00F85491">
        <w:rPr>
          <w:sz w:val="24"/>
          <w:szCs w:val="20"/>
        </w:rPr>
        <w:t>постановлением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Правительства</w:t>
      </w:r>
      <w:r w:rsidRPr="00F85491">
        <w:rPr>
          <w:sz w:val="24"/>
          <w:szCs w:val="20"/>
        </w:rPr>
        <w:t xml:space="preserve"> </w:t>
      </w:r>
      <w:proofErr w:type="gramStart"/>
      <w:r w:rsidRPr="00F85491">
        <w:rPr>
          <w:sz w:val="24"/>
          <w:szCs w:val="20"/>
        </w:rPr>
        <w:t>РФ</w:t>
      </w:r>
      <w:r w:rsidRPr="00F85491">
        <w:rPr>
          <w:sz w:val="24"/>
          <w:szCs w:val="20"/>
        </w:rPr>
        <w:t xml:space="preserve">  </w:t>
      </w:r>
      <w:r w:rsidRPr="00F85491">
        <w:rPr>
          <w:sz w:val="24"/>
          <w:szCs w:val="20"/>
        </w:rPr>
        <w:t>№</w:t>
      </w:r>
      <w:proofErr w:type="gramEnd"/>
      <w:r w:rsidRPr="00F85491">
        <w:rPr>
          <w:sz w:val="24"/>
          <w:szCs w:val="20"/>
        </w:rPr>
        <w:t xml:space="preserve">145 </w:t>
      </w:r>
      <w:r w:rsidRPr="00F85491">
        <w:rPr>
          <w:sz w:val="24"/>
          <w:szCs w:val="20"/>
        </w:rPr>
        <w:t>от</w:t>
      </w:r>
      <w:r w:rsidRPr="00F85491">
        <w:rPr>
          <w:sz w:val="24"/>
          <w:szCs w:val="20"/>
        </w:rPr>
        <w:t xml:space="preserve"> 05.03.2007 </w:t>
      </w:r>
      <w:r w:rsidRPr="00F85491">
        <w:rPr>
          <w:sz w:val="24"/>
          <w:szCs w:val="20"/>
        </w:rPr>
        <w:t>г</w:t>
      </w:r>
      <w:r w:rsidRPr="00F85491">
        <w:rPr>
          <w:sz w:val="24"/>
          <w:szCs w:val="20"/>
        </w:rPr>
        <w:t xml:space="preserve">.) </w:t>
      </w:r>
      <w:r w:rsidRPr="00F85491">
        <w:rPr>
          <w:sz w:val="24"/>
          <w:szCs w:val="20"/>
        </w:rPr>
        <w:t>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том</w:t>
      </w:r>
      <w:r w:rsidRPr="00F85491">
        <w:rPr>
          <w:sz w:val="24"/>
          <w:szCs w:val="20"/>
        </w:rPr>
        <w:t xml:space="preserve">, </w:t>
      </w:r>
      <w:r w:rsidRPr="00F85491">
        <w:rPr>
          <w:sz w:val="24"/>
          <w:szCs w:val="20"/>
        </w:rPr>
        <w:t>что</w:t>
      </w:r>
      <w:r w:rsidRPr="00F85491">
        <w:rPr>
          <w:sz w:val="24"/>
          <w:szCs w:val="20"/>
        </w:rPr>
        <w:t xml:space="preserve"> «</w:t>
      </w:r>
      <w:r w:rsidRPr="00F85491">
        <w:rPr>
          <w:sz w:val="24"/>
          <w:szCs w:val="20"/>
        </w:rPr>
        <w:t>типовая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проектная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документация</w:t>
      </w:r>
      <w:r w:rsidRPr="00F85491">
        <w:rPr>
          <w:sz w:val="24"/>
          <w:szCs w:val="20"/>
        </w:rPr>
        <w:t xml:space="preserve">» - </w:t>
      </w:r>
      <w:r w:rsidRPr="00F85491">
        <w:rPr>
          <w:sz w:val="24"/>
          <w:szCs w:val="20"/>
        </w:rPr>
        <w:t>проектная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документация</w:t>
      </w:r>
      <w:r w:rsidRPr="00F85491">
        <w:rPr>
          <w:sz w:val="24"/>
          <w:szCs w:val="20"/>
        </w:rPr>
        <w:t xml:space="preserve">, </w:t>
      </w:r>
      <w:r w:rsidRPr="00F85491">
        <w:rPr>
          <w:sz w:val="24"/>
          <w:szCs w:val="20"/>
        </w:rPr>
        <w:t>получившая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положительное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заключение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государственной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экспертизы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проектной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документации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применяемая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повторно</w:t>
      </w:r>
      <w:r w:rsidRPr="00F85491">
        <w:rPr>
          <w:sz w:val="24"/>
          <w:szCs w:val="20"/>
        </w:rPr>
        <w:t xml:space="preserve">. </w:t>
      </w:r>
      <w:r w:rsidRPr="00F85491">
        <w:rPr>
          <w:sz w:val="24"/>
          <w:szCs w:val="20"/>
        </w:rPr>
        <w:t>Типовая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проектная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документация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должна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быть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включена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в</w:t>
      </w:r>
      <w:r w:rsidRPr="00F85491">
        <w:rPr>
          <w:sz w:val="24"/>
          <w:szCs w:val="20"/>
        </w:rPr>
        <w:t xml:space="preserve"> «</w:t>
      </w:r>
      <w:r w:rsidRPr="00F85491">
        <w:rPr>
          <w:sz w:val="24"/>
          <w:szCs w:val="20"/>
        </w:rPr>
        <w:t>реестр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типовой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проектной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документации</w:t>
      </w:r>
      <w:r w:rsidRPr="00F85491">
        <w:rPr>
          <w:sz w:val="24"/>
          <w:szCs w:val="20"/>
        </w:rPr>
        <w:t xml:space="preserve">» - </w:t>
      </w:r>
      <w:r w:rsidRPr="00F85491">
        <w:rPr>
          <w:sz w:val="24"/>
          <w:szCs w:val="20"/>
        </w:rPr>
        <w:t>формируемый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Министерством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регионального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развития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Российской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Федерации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перечень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проектной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документации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объектов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капитального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строительства</w:t>
      </w:r>
      <w:r w:rsidRPr="00F85491">
        <w:rPr>
          <w:sz w:val="24"/>
          <w:szCs w:val="20"/>
        </w:rPr>
        <w:t xml:space="preserve">, </w:t>
      </w:r>
      <w:r w:rsidRPr="00F85491">
        <w:rPr>
          <w:sz w:val="24"/>
          <w:szCs w:val="20"/>
        </w:rPr>
        <w:t>получившей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положительное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заключение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государственной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экспертизы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рекомендуемой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для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повторного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применения</w:t>
      </w:r>
      <w:r w:rsidRPr="00F85491">
        <w:rPr>
          <w:sz w:val="24"/>
          <w:szCs w:val="20"/>
        </w:rPr>
        <w:t xml:space="preserve">. </w:t>
      </w:r>
      <w:r w:rsidRPr="00F85491">
        <w:rPr>
          <w:sz w:val="18"/>
          <w:szCs w:val="20"/>
        </w:rPr>
        <w:t xml:space="preserve"> </w:t>
      </w:r>
    </w:p>
    <w:p w14:paraId="34972423" w14:textId="77777777" w:rsidR="00F6261F" w:rsidRPr="00F85491" w:rsidRDefault="00F85491" w:rsidP="00F85491">
      <w:pPr>
        <w:numPr>
          <w:ilvl w:val="0"/>
          <w:numId w:val="1"/>
        </w:numPr>
        <w:spacing w:line="240" w:lineRule="auto"/>
        <w:ind w:right="0"/>
        <w:contextualSpacing/>
        <w:rPr>
          <w:sz w:val="24"/>
          <w:szCs w:val="20"/>
        </w:rPr>
      </w:pPr>
      <w:r w:rsidRPr="00F85491">
        <w:rPr>
          <w:sz w:val="24"/>
          <w:szCs w:val="20"/>
        </w:rPr>
        <w:t>Не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представляется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информация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передвижных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дизельных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генераторах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контейнерного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типа</w:t>
      </w:r>
      <w:r w:rsidRPr="00F85491">
        <w:rPr>
          <w:sz w:val="24"/>
          <w:szCs w:val="20"/>
        </w:rPr>
        <w:t xml:space="preserve"> (</w:t>
      </w:r>
      <w:r w:rsidRPr="00F85491">
        <w:rPr>
          <w:sz w:val="24"/>
          <w:szCs w:val="20"/>
        </w:rPr>
        <w:t>сертификат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соответствия</w:t>
      </w:r>
      <w:r w:rsidRPr="00F85491">
        <w:rPr>
          <w:sz w:val="24"/>
          <w:szCs w:val="20"/>
        </w:rPr>
        <w:t xml:space="preserve">, </w:t>
      </w:r>
      <w:r w:rsidRPr="00F85491">
        <w:rPr>
          <w:sz w:val="24"/>
          <w:szCs w:val="20"/>
        </w:rPr>
        <w:t>паспорт</w:t>
      </w:r>
      <w:r w:rsidRPr="00F85491">
        <w:rPr>
          <w:sz w:val="24"/>
          <w:szCs w:val="20"/>
        </w:rPr>
        <w:t xml:space="preserve">). </w:t>
      </w:r>
    </w:p>
    <w:p w14:paraId="255215B4" w14:textId="77777777" w:rsidR="00F6261F" w:rsidRPr="00F85491" w:rsidRDefault="00F85491" w:rsidP="00F85491">
      <w:pPr>
        <w:spacing w:after="3" w:line="240" w:lineRule="auto"/>
        <w:ind w:left="-4" w:right="-13" w:hanging="9"/>
        <w:contextualSpacing/>
        <w:rPr>
          <w:sz w:val="24"/>
          <w:szCs w:val="20"/>
        </w:rPr>
      </w:pPr>
      <w:r w:rsidRPr="00F85491">
        <w:rPr>
          <w:i/>
          <w:sz w:val="24"/>
          <w:szCs w:val="20"/>
        </w:rPr>
        <w:t xml:space="preserve">(п.32 Положения об </w:t>
      </w:r>
      <w:r w:rsidRPr="00F85491">
        <w:rPr>
          <w:i/>
          <w:sz w:val="24"/>
          <w:szCs w:val="20"/>
        </w:rPr>
        <w:t xml:space="preserve">организации и проведении государственной экспертизы проектной документации и результатов инженерных изысканий, </w:t>
      </w:r>
      <w:proofErr w:type="gramStart"/>
      <w:r w:rsidRPr="00F85491">
        <w:rPr>
          <w:i/>
          <w:sz w:val="24"/>
          <w:szCs w:val="20"/>
        </w:rPr>
        <w:t>утвержденного  постановлением</w:t>
      </w:r>
      <w:proofErr w:type="gramEnd"/>
      <w:r w:rsidRPr="00F85491">
        <w:rPr>
          <w:i/>
          <w:sz w:val="24"/>
          <w:szCs w:val="20"/>
        </w:rPr>
        <w:t xml:space="preserve"> Правительства РФ №145 от 05.03.2007 г.). </w:t>
      </w:r>
    </w:p>
    <w:p w14:paraId="59175CB3" w14:textId="77777777" w:rsidR="00F6261F" w:rsidRPr="00F85491" w:rsidRDefault="00F85491" w:rsidP="00F85491">
      <w:pPr>
        <w:spacing w:after="209" w:line="240" w:lineRule="auto"/>
        <w:ind w:left="-13" w:right="0" w:firstLine="0"/>
        <w:contextualSpacing/>
        <w:rPr>
          <w:sz w:val="24"/>
          <w:szCs w:val="20"/>
        </w:rPr>
      </w:pPr>
      <w:r w:rsidRPr="00F85491">
        <w:rPr>
          <w:sz w:val="24"/>
          <w:szCs w:val="20"/>
        </w:rPr>
        <w:t>(</w:t>
      </w:r>
      <w:r w:rsidRPr="00F85491">
        <w:rPr>
          <w:sz w:val="24"/>
          <w:szCs w:val="20"/>
        </w:rPr>
        <w:t>п</w:t>
      </w:r>
      <w:r w:rsidRPr="00F85491">
        <w:rPr>
          <w:sz w:val="24"/>
          <w:szCs w:val="20"/>
        </w:rPr>
        <w:t xml:space="preserve">.3412 </w:t>
      </w:r>
      <w:r w:rsidRPr="00F85491">
        <w:rPr>
          <w:sz w:val="24"/>
          <w:szCs w:val="20"/>
        </w:rPr>
        <w:t>Постановление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Правительства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РФ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№</w:t>
      </w:r>
      <w:r w:rsidRPr="00F85491">
        <w:rPr>
          <w:sz w:val="24"/>
          <w:szCs w:val="20"/>
        </w:rPr>
        <w:t xml:space="preserve">982 </w:t>
      </w:r>
      <w:r w:rsidRPr="00F85491">
        <w:rPr>
          <w:sz w:val="24"/>
          <w:szCs w:val="20"/>
        </w:rPr>
        <w:t>от</w:t>
      </w:r>
      <w:r w:rsidRPr="00F85491">
        <w:rPr>
          <w:sz w:val="24"/>
          <w:szCs w:val="20"/>
        </w:rPr>
        <w:t xml:space="preserve"> 01.12.2009 </w:t>
      </w:r>
      <w:r w:rsidRPr="00F85491">
        <w:rPr>
          <w:sz w:val="24"/>
          <w:szCs w:val="20"/>
        </w:rPr>
        <w:t>г</w:t>
      </w:r>
      <w:r w:rsidRPr="00F85491">
        <w:rPr>
          <w:sz w:val="24"/>
          <w:szCs w:val="20"/>
        </w:rPr>
        <w:t xml:space="preserve">.). </w:t>
      </w:r>
    </w:p>
    <w:p w14:paraId="704C35B6" w14:textId="77777777" w:rsidR="00F6261F" w:rsidRPr="00F85491" w:rsidRDefault="00F85491" w:rsidP="00F85491">
      <w:pPr>
        <w:numPr>
          <w:ilvl w:val="0"/>
          <w:numId w:val="1"/>
        </w:numPr>
        <w:spacing w:line="240" w:lineRule="auto"/>
        <w:ind w:right="0"/>
        <w:contextualSpacing/>
        <w:rPr>
          <w:sz w:val="24"/>
          <w:szCs w:val="20"/>
        </w:rPr>
      </w:pPr>
      <w:r w:rsidRPr="00F85491">
        <w:rPr>
          <w:sz w:val="24"/>
          <w:szCs w:val="20"/>
        </w:rPr>
        <w:t>Не</w:t>
      </w:r>
      <w:r w:rsidRPr="00F85491">
        <w:rPr>
          <w:sz w:val="24"/>
          <w:szCs w:val="20"/>
        </w:rPr>
        <w:t xml:space="preserve"> </w:t>
      </w:r>
      <w:proofErr w:type="gramStart"/>
      <w:r w:rsidRPr="00F85491">
        <w:rPr>
          <w:sz w:val="24"/>
          <w:szCs w:val="20"/>
        </w:rPr>
        <w:t>опреде</w:t>
      </w:r>
      <w:r w:rsidRPr="00F85491">
        <w:rPr>
          <w:sz w:val="24"/>
          <w:szCs w:val="20"/>
        </w:rPr>
        <w:t>ляется</w:t>
      </w:r>
      <w:r w:rsidRPr="00F85491">
        <w:rPr>
          <w:sz w:val="24"/>
          <w:szCs w:val="20"/>
        </w:rPr>
        <w:t xml:space="preserve">  </w:t>
      </w:r>
      <w:r w:rsidRPr="00F85491">
        <w:rPr>
          <w:sz w:val="24"/>
          <w:szCs w:val="20"/>
        </w:rPr>
        <w:t>категория</w:t>
      </w:r>
      <w:proofErr w:type="gramEnd"/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здания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устройству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молниезащиты</w:t>
      </w:r>
      <w:r w:rsidRPr="00F85491">
        <w:rPr>
          <w:sz w:val="24"/>
          <w:szCs w:val="20"/>
        </w:rPr>
        <w:t xml:space="preserve">.  </w:t>
      </w:r>
      <w:r w:rsidRPr="00F85491">
        <w:rPr>
          <w:i/>
          <w:sz w:val="24"/>
          <w:szCs w:val="20"/>
        </w:rPr>
        <w:t xml:space="preserve">(Инструкция по устройству молниезащиты зданий и сооружений        </w:t>
      </w:r>
    </w:p>
    <w:p w14:paraId="36B57C88" w14:textId="77777777" w:rsidR="00F6261F" w:rsidRPr="00F85491" w:rsidRDefault="00F85491" w:rsidP="00F85491">
      <w:pPr>
        <w:spacing w:after="220" w:line="240" w:lineRule="auto"/>
        <w:ind w:left="2" w:right="0" w:firstLine="0"/>
        <w:contextualSpacing/>
        <w:jc w:val="left"/>
        <w:rPr>
          <w:sz w:val="24"/>
          <w:szCs w:val="20"/>
        </w:rPr>
      </w:pPr>
      <w:r w:rsidRPr="00F85491">
        <w:rPr>
          <w:i/>
          <w:sz w:val="24"/>
          <w:szCs w:val="20"/>
        </w:rPr>
        <w:t xml:space="preserve">РД34.21.122-87); </w:t>
      </w:r>
    </w:p>
    <w:p w14:paraId="6B773928" w14:textId="77777777" w:rsidR="00F6261F" w:rsidRPr="00F85491" w:rsidRDefault="00F85491" w:rsidP="00F85491">
      <w:pPr>
        <w:numPr>
          <w:ilvl w:val="0"/>
          <w:numId w:val="1"/>
        </w:numPr>
        <w:spacing w:line="240" w:lineRule="auto"/>
        <w:ind w:right="0"/>
        <w:contextualSpacing/>
        <w:rPr>
          <w:sz w:val="24"/>
          <w:szCs w:val="20"/>
        </w:rPr>
      </w:pPr>
      <w:r w:rsidRPr="00F85491">
        <w:rPr>
          <w:sz w:val="24"/>
          <w:szCs w:val="20"/>
        </w:rPr>
        <w:t>Не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предоставляется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план</w:t>
      </w:r>
      <w:r w:rsidRPr="00F85491">
        <w:rPr>
          <w:sz w:val="24"/>
          <w:szCs w:val="20"/>
        </w:rPr>
        <w:t xml:space="preserve"> </w:t>
      </w:r>
      <w:proofErr w:type="gramStart"/>
      <w:r w:rsidRPr="00F85491">
        <w:rPr>
          <w:sz w:val="24"/>
          <w:szCs w:val="20"/>
        </w:rPr>
        <w:t>размещения</w:t>
      </w:r>
      <w:r w:rsidRPr="00F85491">
        <w:rPr>
          <w:sz w:val="24"/>
          <w:szCs w:val="20"/>
        </w:rPr>
        <w:t xml:space="preserve">  </w:t>
      </w:r>
      <w:r w:rsidRPr="00F85491">
        <w:rPr>
          <w:sz w:val="24"/>
          <w:szCs w:val="20"/>
        </w:rPr>
        <w:t>наружного</w:t>
      </w:r>
      <w:proofErr w:type="gramEnd"/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осветительного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электрооборудования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для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освещения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территории</w:t>
      </w:r>
      <w:r w:rsidRPr="00F85491">
        <w:rPr>
          <w:sz w:val="24"/>
          <w:szCs w:val="20"/>
        </w:rPr>
        <w:t xml:space="preserve"> (</w:t>
      </w:r>
      <w:r w:rsidRPr="00F85491">
        <w:rPr>
          <w:sz w:val="24"/>
          <w:szCs w:val="20"/>
        </w:rPr>
        <w:t>в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детских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садах</w:t>
      </w:r>
      <w:r w:rsidRPr="00F85491">
        <w:rPr>
          <w:sz w:val="24"/>
          <w:szCs w:val="20"/>
        </w:rPr>
        <w:t xml:space="preserve"> -  </w:t>
      </w:r>
      <w:r w:rsidRPr="00F85491">
        <w:rPr>
          <w:sz w:val="24"/>
          <w:szCs w:val="20"/>
        </w:rPr>
        <w:t>территории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предназначенной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для</w:t>
      </w:r>
      <w:r w:rsidRPr="00F85491">
        <w:rPr>
          <w:sz w:val="24"/>
          <w:szCs w:val="20"/>
        </w:rPr>
        <w:t xml:space="preserve">  </w:t>
      </w:r>
      <w:r w:rsidRPr="00F85491">
        <w:rPr>
          <w:sz w:val="24"/>
          <w:szCs w:val="20"/>
        </w:rPr>
        <w:t>пребывания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детей</w:t>
      </w:r>
      <w:r w:rsidRPr="00F85491">
        <w:rPr>
          <w:sz w:val="24"/>
          <w:szCs w:val="20"/>
        </w:rPr>
        <w:t xml:space="preserve">).  </w:t>
      </w:r>
      <w:r w:rsidRPr="00F85491">
        <w:rPr>
          <w:i/>
          <w:sz w:val="24"/>
          <w:szCs w:val="20"/>
        </w:rPr>
        <w:t xml:space="preserve">  </w:t>
      </w:r>
    </w:p>
    <w:p w14:paraId="2D603D0C" w14:textId="054902CE" w:rsidR="00F6261F" w:rsidRPr="00F85491" w:rsidRDefault="00F85491" w:rsidP="00F85491">
      <w:pPr>
        <w:spacing w:after="3" w:line="240" w:lineRule="auto"/>
        <w:ind w:left="-4" w:right="-13" w:hanging="9"/>
        <w:contextualSpacing/>
        <w:rPr>
          <w:sz w:val="24"/>
          <w:szCs w:val="20"/>
        </w:rPr>
      </w:pPr>
      <w:r w:rsidRPr="00F85491">
        <w:rPr>
          <w:i/>
          <w:sz w:val="24"/>
          <w:szCs w:val="20"/>
        </w:rPr>
        <w:t xml:space="preserve">(п.16 (с), часть II Положения о составе проектной документации и требований к их содержанию. Утверждены постановлением Правительства РФ №87        от 16.02.2008 г.); </w:t>
      </w:r>
    </w:p>
    <w:p w14:paraId="6012B173" w14:textId="77777777" w:rsidR="00F6261F" w:rsidRPr="00F85491" w:rsidRDefault="00F85491" w:rsidP="00F85491">
      <w:pPr>
        <w:numPr>
          <w:ilvl w:val="0"/>
          <w:numId w:val="1"/>
        </w:numPr>
        <w:spacing w:line="240" w:lineRule="auto"/>
        <w:ind w:right="0"/>
        <w:contextualSpacing/>
        <w:rPr>
          <w:sz w:val="24"/>
          <w:szCs w:val="20"/>
        </w:rPr>
      </w:pPr>
      <w:proofErr w:type="gramStart"/>
      <w:r w:rsidRPr="00F85491">
        <w:rPr>
          <w:sz w:val="24"/>
          <w:szCs w:val="20"/>
        </w:rPr>
        <w:t>Проектами</w:t>
      </w:r>
      <w:r w:rsidRPr="00F85491">
        <w:rPr>
          <w:sz w:val="24"/>
          <w:szCs w:val="20"/>
        </w:rPr>
        <w:t xml:space="preserve">  </w:t>
      </w:r>
      <w:r w:rsidRPr="00F85491">
        <w:rPr>
          <w:sz w:val="24"/>
          <w:szCs w:val="20"/>
        </w:rPr>
        <w:t>расс</w:t>
      </w:r>
      <w:r w:rsidRPr="00F85491">
        <w:rPr>
          <w:sz w:val="24"/>
          <w:szCs w:val="20"/>
        </w:rPr>
        <w:t>матриваются</w:t>
      </w:r>
      <w:proofErr w:type="gramEnd"/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не</w:t>
      </w:r>
      <w:r w:rsidRPr="00F85491">
        <w:rPr>
          <w:sz w:val="24"/>
          <w:szCs w:val="20"/>
        </w:rPr>
        <w:t xml:space="preserve">  </w:t>
      </w:r>
      <w:r w:rsidRPr="00F85491">
        <w:rPr>
          <w:sz w:val="24"/>
          <w:szCs w:val="20"/>
        </w:rPr>
        <w:t>все</w:t>
      </w:r>
      <w:r w:rsidRPr="00F85491">
        <w:rPr>
          <w:sz w:val="24"/>
          <w:szCs w:val="20"/>
        </w:rPr>
        <w:t xml:space="preserve">  </w:t>
      </w:r>
      <w:r w:rsidRPr="00F85491">
        <w:rPr>
          <w:sz w:val="24"/>
          <w:szCs w:val="20"/>
        </w:rPr>
        <w:t>пункты</w:t>
      </w:r>
      <w:r w:rsidRPr="00F85491">
        <w:rPr>
          <w:sz w:val="24"/>
          <w:szCs w:val="20"/>
        </w:rPr>
        <w:t xml:space="preserve">  </w:t>
      </w:r>
      <w:r w:rsidRPr="00F85491">
        <w:rPr>
          <w:sz w:val="24"/>
          <w:szCs w:val="20"/>
        </w:rPr>
        <w:t>раздела</w:t>
      </w:r>
      <w:r w:rsidRPr="00F85491">
        <w:rPr>
          <w:sz w:val="24"/>
          <w:szCs w:val="20"/>
        </w:rPr>
        <w:t xml:space="preserve">  5 «</w:t>
      </w:r>
      <w:r w:rsidRPr="00F85491">
        <w:rPr>
          <w:sz w:val="24"/>
          <w:szCs w:val="20"/>
        </w:rPr>
        <w:t>Сведения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об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инженерном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оборудовании</w:t>
      </w:r>
      <w:r w:rsidRPr="00F85491">
        <w:rPr>
          <w:sz w:val="24"/>
          <w:szCs w:val="20"/>
        </w:rPr>
        <w:t xml:space="preserve">, </w:t>
      </w:r>
      <w:r w:rsidRPr="00F85491">
        <w:rPr>
          <w:sz w:val="24"/>
          <w:szCs w:val="20"/>
        </w:rPr>
        <w:t>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сетях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инженерно</w:t>
      </w:r>
      <w:r w:rsidRPr="00F85491">
        <w:rPr>
          <w:sz w:val="24"/>
          <w:szCs w:val="20"/>
        </w:rPr>
        <w:t>-</w:t>
      </w:r>
      <w:r w:rsidRPr="00F85491">
        <w:rPr>
          <w:sz w:val="24"/>
          <w:szCs w:val="20"/>
        </w:rPr>
        <w:t>технического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обеспечения</w:t>
      </w:r>
      <w:r w:rsidRPr="00F85491">
        <w:rPr>
          <w:sz w:val="24"/>
          <w:szCs w:val="20"/>
        </w:rPr>
        <w:t xml:space="preserve">, </w:t>
      </w:r>
      <w:r w:rsidRPr="00F85491">
        <w:rPr>
          <w:sz w:val="24"/>
          <w:szCs w:val="20"/>
        </w:rPr>
        <w:t>перечень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инженерно</w:t>
      </w:r>
      <w:r w:rsidRPr="00F85491">
        <w:rPr>
          <w:sz w:val="24"/>
          <w:szCs w:val="20"/>
        </w:rPr>
        <w:t>-</w:t>
      </w:r>
      <w:r w:rsidRPr="00F85491">
        <w:rPr>
          <w:sz w:val="24"/>
          <w:szCs w:val="20"/>
        </w:rPr>
        <w:t>технических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мероприятий</w:t>
      </w:r>
      <w:r w:rsidRPr="00F85491">
        <w:rPr>
          <w:sz w:val="24"/>
          <w:szCs w:val="20"/>
        </w:rPr>
        <w:t xml:space="preserve">, </w:t>
      </w:r>
      <w:r w:rsidRPr="00F85491">
        <w:rPr>
          <w:sz w:val="24"/>
          <w:szCs w:val="20"/>
        </w:rPr>
        <w:t>содержание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технологических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решений</w:t>
      </w:r>
      <w:r w:rsidRPr="00F85491">
        <w:rPr>
          <w:sz w:val="24"/>
          <w:szCs w:val="20"/>
        </w:rPr>
        <w:t xml:space="preserve">» </w:t>
      </w:r>
      <w:r w:rsidRPr="00F85491">
        <w:rPr>
          <w:sz w:val="24"/>
          <w:szCs w:val="20"/>
        </w:rPr>
        <w:t>подраздела</w:t>
      </w:r>
      <w:r w:rsidRPr="00F85491">
        <w:rPr>
          <w:sz w:val="24"/>
          <w:szCs w:val="20"/>
        </w:rPr>
        <w:t xml:space="preserve"> «</w:t>
      </w:r>
      <w:r w:rsidRPr="00F85491">
        <w:rPr>
          <w:sz w:val="24"/>
          <w:szCs w:val="20"/>
        </w:rPr>
        <w:t>Система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электроснабжения</w:t>
      </w:r>
      <w:r w:rsidRPr="00F85491">
        <w:rPr>
          <w:sz w:val="24"/>
          <w:szCs w:val="20"/>
        </w:rPr>
        <w:t xml:space="preserve">», </w:t>
      </w:r>
      <w:r w:rsidRPr="00F85491">
        <w:rPr>
          <w:sz w:val="24"/>
          <w:szCs w:val="20"/>
        </w:rPr>
        <w:t>определенные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По</w:t>
      </w:r>
      <w:r w:rsidRPr="00F85491">
        <w:rPr>
          <w:sz w:val="24"/>
          <w:szCs w:val="20"/>
        </w:rPr>
        <w:t>становлением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Правительства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РФ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№</w:t>
      </w:r>
      <w:r w:rsidRPr="00F85491">
        <w:rPr>
          <w:sz w:val="24"/>
          <w:szCs w:val="20"/>
        </w:rPr>
        <w:t xml:space="preserve">87 </w:t>
      </w:r>
      <w:r w:rsidRPr="00F85491">
        <w:rPr>
          <w:sz w:val="24"/>
          <w:szCs w:val="20"/>
        </w:rPr>
        <w:t>от</w:t>
      </w:r>
      <w:r w:rsidRPr="00F85491">
        <w:rPr>
          <w:sz w:val="24"/>
          <w:szCs w:val="20"/>
        </w:rPr>
        <w:t xml:space="preserve"> 16.02.2008 </w:t>
      </w:r>
      <w:r w:rsidRPr="00F85491">
        <w:rPr>
          <w:sz w:val="24"/>
          <w:szCs w:val="20"/>
        </w:rPr>
        <w:t>г</w:t>
      </w:r>
      <w:r w:rsidRPr="00F85491">
        <w:rPr>
          <w:sz w:val="24"/>
          <w:szCs w:val="20"/>
        </w:rPr>
        <w:t>. «</w:t>
      </w:r>
      <w:r w:rsidRPr="00F85491">
        <w:rPr>
          <w:sz w:val="24"/>
          <w:szCs w:val="20"/>
        </w:rPr>
        <w:t>О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составе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разделов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проектной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документации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требованиях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к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их</w:t>
      </w:r>
      <w:r w:rsidRPr="00F85491">
        <w:rPr>
          <w:sz w:val="24"/>
          <w:szCs w:val="20"/>
        </w:rPr>
        <w:t xml:space="preserve"> </w:t>
      </w:r>
      <w:r w:rsidRPr="00F85491">
        <w:rPr>
          <w:sz w:val="24"/>
          <w:szCs w:val="20"/>
        </w:rPr>
        <w:t>содержанию</w:t>
      </w:r>
      <w:r w:rsidRPr="00F85491">
        <w:rPr>
          <w:sz w:val="24"/>
          <w:szCs w:val="20"/>
        </w:rPr>
        <w:t xml:space="preserve">». </w:t>
      </w:r>
    </w:p>
    <w:sectPr w:rsidR="00F6261F" w:rsidRPr="00F85491">
      <w:pgSz w:w="11904" w:h="16840"/>
      <w:pgMar w:top="1440" w:right="56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3CD"/>
    <w:multiLevelType w:val="hybridMultilevel"/>
    <w:tmpl w:val="7F683870"/>
    <w:lvl w:ilvl="0" w:tplc="81C604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4C0B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2C4A2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263BA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2A4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2755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E22F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36952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8101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1F"/>
    <w:rsid w:val="00F6261F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AC53"/>
  <w15:docId w15:val="{536B63F4-5EB2-4A93-8371-2797E25D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1" w:right="2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2023-12-14T10:22:00Z</dcterms:created>
  <dcterms:modified xsi:type="dcterms:W3CDTF">2023-12-14T10:22:00Z</dcterms:modified>
</cp:coreProperties>
</file>